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E8E" w:rsidRPr="005E1C96" w:rsidRDefault="00C31A78" w:rsidP="005E1C96">
      <w:pPr>
        <w:ind w:left="-514"/>
        <w:jc w:val="mediumKashida"/>
        <w:rPr>
          <w:rFonts w:cs="Tehran" w:hint="cs"/>
          <w:sz w:val="36"/>
          <w:szCs w:val="36"/>
          <w:rtl/>
        </w:rPr>
      </w:pPr>
      <w:r w:rsidRPr="005E1C96">
        <w:rPr>
          <w:rFonts w:cs="Tehran"/>
          <w:sz w:val="36"/>
          <w:szCs w:val="36"/>
          <w:rtl/>
        </w:rPr>
        <w:t>به جهت بازآموزی</w:t>
      </w:r>
      <w:r w:rsidRPr="005E1C96">
        <w:rPr>
          <w:rFonts w:cs="Tehran" w:hint="cs"/>
          <w:sz w:val="36"/>
          <w:szCs w:val="36"/>
          <w:rtl/>
        </w:rPr>
        <w:t xml:space="preserve"> موضوعات مربوط به بیماریهای مشترک بین انسان وحیوان،کارگاه آموزشی بیماریهای زئونوز با اولویت بیماریهای سالک وتب مالت،هاری وتب خونریزی دهنده کریمه کنگو(</w:t>
      </w:r>
      <w:r w:rsidRPr="005E1C96">
        <w:rPr>
          <w:rFonts w:cs="Tehran"/>
          <w:sz w:val="36"/>
          <w:szCs w:val="36"/>
        </w:rPr>
        <w:t>CCHF</w:t>
      </w:r>
      <w:r w:rsidRPr="005E1C96">
        <w:rPr>
          <w:rFonts w:cs="Tehran" w:hint="cs"/>
          <w:sz w:val="36"/>
          <w:szCs w:val="36"/>
          <w:rtl/>
        </w:rPr>
        <w:t>) به منظور ارتقا آگاهی پرسنل مراکزبهداشتی درمانی وبهورزان خانه های بهداشت در تاریخ 20/11/1394 درمحل مرکزبهداشت شهرستان برگزار گردید.درابتدای این کارگاه آقای جعفرپورمعاونت محترم بهداشتی شهرستان مطالبی در خصوص اهمیت موضوع وموانع و مشکلات موجود بر سر راه کنترل این بیماریها ایرادنمودند.</w:t>
      </w:r>
    </w:p>
    <w:p w:rsidR="00861C62" w:rsidRPr="005E1C96" w:rsidRDefault="00861C62" w:rsidP="005E1C96">
      <w:pPr>
        <w:ind w:left="-514"/>
        <w:jc w:val="mediumKashida"/>
        <w:rPr>
          <w:rFonts w:cs="Tehran" w:hint="cs"/>
          <w:sz w:val="36"/>
          <w:szCs w:val="36"/>
          <w:rtl/>
        </w:rPr>
      </w:pPr>
      <w:r w:rsidRPr="005E1C96">
        <w:rPr>
          <w:rFonts w:cs="Tehran" w:hint="cs"/>
          <w:sz w:val="36"/>
          <w:szCs w:val="36"/>
          <w:rtl/>
        </w:rPr>
        <w:t xml:space="preserve">درادامه کارگاه </w:t>
      </w:r>
      <w:r w:rsidR="0098122C" w:rsidRPr="005E1C96">
        <w:rPr>
          <w:rFonts w:cs="Tehran" w:hint="cs"/>
          <w:sz w:val="36"/>
          <w:szCs w:val="36"/>
          <w:rtl/>
        </w:rPr>
        <w:t>،</w:t>
      </w:r>
      <w:r w:rsidRPr="005E1C96">
        <w:rPr>
          <w:rFonts w:cs="Tehran" w:hint="cs"/>
          <w:sz w:val="36"/>
          <w:szCs w:val="36"/>
          <w:rtl/>
        </w:rPr>
        <w:t xml:space="preserve">کارشناس بیماریهای زئونوز شهرستان به بیان توضیحاتی در خصوص بیماریهای تب مالت،سالک،هاری ، </w:t>
      </w:r>
      <w:r w:rsidRPr="005E1C96">
        <w:rPr>
          <w:rFonts w:cs="Tehran"/>
          <w:sz w:val="36"/>
          <w:szCs w:val="36"/>
        </w:rPr>
        <w:t>CCHF</w:t>
      </w:r>
      <w:r w:rsidRPr="005E1C96">
        <w:rPr>
          <w:rFonts w:cs="Tehran" w:hint="cs"/>
          <w:sz w:val="36"/>
          <w:szCs w:val="36"/>
          <w:rtl/>
        </w:rPr>
        <w:t xml:space="preserve"> پرداخت وپیرامون ماهیت </w:t>
      </w:r>
      <w:r w:rsidR="0098122C" w:rsidRPr="005E1C96">
        <w:rPr>
          <w:rFonts w:cs="Tehran" w:hint="cs"/>
          <w:sz w:val="36"/>
          <w:szCs w:val="36"/>
          <w:rtl/>
        </w:rPr>
        <w:t>این بیماریها</w:t>
      </w:r>
      <w:r w:rsidRPr="005E1C96">
        <w:rPr>
          <w:rFonts w:cs="Tehran" w:hint="cs"/>
          <w:sz w:val="36"/>
          <w:szCs w:val="36"/>
          <w:rtl/>
        </w:rPr>
        <w:t>،</w:t>
      </w:r>
      <w:r w:rsidR="0098122C" w:rsidRPr="005E1C96">
        <w:rPr>
          <w:rFonts w:cs="Tehran" w:hint="cs"/>
          <w:sz w:val="36"/>
          <w:szCs w:val="36"/>
          <w:rtl/>
        </w:rPr>
        <w:t>علائم وراه های انتقال آنها به گروه های در معرض خطراقدامات لازم در خصوص مواجهه با فرد مشکوک مستندات علمی را ارائه نمودند.</w:t>
      </w:r>
      <w:bookmarkStart w:id="0" w:name="_GoBack"/>
      <w:bookmarkEnd w:id="0"/>
    </w:p>
    <w:sectPr w:rsidR="00861C62" w:rsidRPr="005E1C96" w:rsidSect="005E1C96">
      <w:pgSz w:w="11906" w:h="16838"/>
      <w:pgMar w:top="1440" w:right="1440" w:bottom="1440" w:left="8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A78"/>
    <w:rsid w:val="0042796B"/>
    <w:rsid w:val="005E1C96"/>
    <w:rsid w:val="00776D2B"/>
    <w:rsid w:val="00861C62"/>
    <w:rsid w:val="0098122C"/>
    <w:rsid w:val="00BB280F"/>
    <w:rsid w:val="00C31A78"/>
    <w:rsid w:val="00E0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Novin Pendar</cp:lastModifiedBy>
  <cp:revision>1</cp:revision>
  <dcterms:created xsi:type="dcterms:W3CDTF">2016-02-10T08:31:00Z</dcterms:created>
  <dcterms:modified xsi:type="dcterms:W3CDTF">2016-02-10T10:29:00Z</dcterms:modified>
</cp:coreProperties>
</file>